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60" w:rsidRDefault="00C54860" w:rsidP="00F6535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otham Book" w:hAnsi="Gotham Book"/>
          <w:b/>
          <w:bCs/>
          <w:color w:val="auto"/>
          <w:sz w:val="20"/>
          <w:szCs w:val="20"/>
        </w:rPr>
      </w:pPr>
      <w:r w:rsidRPr="002A1D6F">
        <w:rPr>
          <w:rFonts w:ascii="Gotham Book" w:hAnsi="Gotham Book"/>
          <w:b/>
          <w:bCs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49.5pt">
            <v:imagedata r:id="rId7" o:title=""/>
          </v:shape>
        </w:pict>
      </w:r>
    </w:p>
    <w:p w:rsidR="00C54860" w:rsidRDefault="00C54860" w:rsidP="00F6535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otham Book" w:hAnsi="Gotham Book"/>
          <w:b/>
          <w:bCs/>
          <w:color w:val="auto"/>
          <w:sz w:val="20"/>
          <w:szCs w:val="20"/>
        </w:rPr>
      </w:pPr>
      <w:r>
        <w:rPr>
          <w:rFonts w:ascii="Gotham Book" w:hAnsi="Gotham Book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</w:t>
      </w:r>
    </w:p>
    <w:p w:rsidR="00C54860" w:rsidRPr="00444896" w:rsidRDefault="00C54860" w:rsidP="00F7332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otham Book" w:hAnsi="Gotham Book"/>
          <w:b/>
          <w:bCs/>
          <w:color w:val="auto"/>
          <w:sz w:val="24"/>
          <w:szCs w:val="24"/>
        </w:rPr>
      </w:pPr>
      <w:r>
        <w:rPr>
          <w:rFonts w:ascii="Gotham Book" w:hAnsi="Gotham Book"/>
          <w:b/>
          <w:bCs/>
          <w:color w:val="auto"/>
          <w:sz w:val="24"/>
          <w:szCs w:val="24"/>
        </w:rPr>
        <w:t>“</w:t>
      </w:r>
      <w:r w:rsidRPr="00444896">
        <w:rPr>
          <w:rFonts w:ascii="Gotham Book" w:hAnsi="Gotham Book"/>
          <w:b/>
          <w:bCs/>
          <w:color w:val="auto"/>
          <w:sz w:val="24"/>
          <w:szCs w:val="24"/>
        </w:rPr>
        <w:t>PRAY</w:t>
      </w:r>
      <w:r>
        <w:rPr>
          <w:rFonts w:ascii="Gotham Book" w:hAnsi="Gotham Book"/>
          <w:b/>
          <w:bCs/>
          <w:color w:val="auto"/>
          <w:sz w:val="24"/>
          <w:szCs w:val="24"/>
        </w:rPr>
        <w:t>”</w:t>
      </w:r>
      <w:r w:rsidRPr="00444896">
        <w:rPr>
          <w:rFonts w:ascii="Gotham Book" w:hAnsi="Gotham Book"/>
          <w:b/>
          <w:bCs/>
          <w:color w:val="auto"/>
          <w:sz w:val="24"/>
          <w:szCs w:val="24"/>
        </w:rPr>
        <w:t xml:space="preserve"> SERIES PREACHING/STUDY NOTES</w:t>
      </w:r>
    </w:p>
    <w:p w:rsidR="00C54860" w:rsidRPr="00444896" w:rsidRDefault="00C54860" w:rsidP="00F7332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otham Book" w:hAnsi="Gotham Book"/>
          <w:b/>
          <w:bCs/>
          <w:color w:val="auto"/>
          <w:sz w:val="20"/>
          <w:szCs w:val="20"/>
        </w:rPr>
      </w:pPr>
      <w:r w:rsidRPr="00444896">
        <w:rPr>
          <w:rFonts w:ascii="Gotham Book" w:hAnsi="Gotham Book"/>
          <w:b/>
          <w:bCs/>
          <w:color w:val="auto"/>
          <w:sz w:val="20"/>
          <w:szCs w:val="20"/>
        </w:rPr>
        <w:t>Week 1:</w:t>
      </w:r>
      <w:r w:rsidRPr="00444896">
        <w:rPr>
          <w:rFonts w:ascii="Gotham Book" w:hAnsi="Gotham Book" w:cs="Arial"/>
          <w:b/>
          <w:bCs/>
          <w:color w:val="auto"/>
          <w:sz w:val="20"/>
          <w:szCs w:val="20"/>
        </w:rPr>
        <w:t xml:space="preserve"> </w:t>
      </w:r>
      <w:r w:rsidRPr="00444896">
        <w:rPr>
          <w:rFonts w:ascii="Gotham Book" w:hAnsi="Gotham Book"/>
          <w:b/>
          <w:bCs/>
          <w:color w:val="auto"/>
          <w:sz w:val="20"/>
          <w:szCs w:val="20"/>
        </w:rPr>
        <w:t>THE PRIVILEGE OF PRAYER</w:t>
      </w: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color w:val="auto"/>
          <w:sz w:val="18"/>
          <w:szCs w:val="18"/>
        </w:rPr>
      </w:pPr>
    </w:p>
    <w:p w:rsidR="00C54860" w:rsidRPr="006E035B" w:rsidRDefault="00C54860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 w:rsidRPr="006E035B">
        <w:rPr>
          <w:rFonts w:ascii="Gotham Book" w:hAnsi="Gotham Book"/>
          <w:color w:val="auto"/>
          <w:sz w:val="18"/>
          <w:szCs w:val="18"/>
        </w:rPr>
        <w:t>Think about who you come to and how you come to Him.</w:t>
      </w:r>
    </w:p>
    <w:p w:rsidR="00C54860" w:rsidRPr="006E035B" w:rsidRDefault="00C54860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>
        <w:rPr>
          <w:rFonts w:ascii="Gotham Book" w:hAnsi="Gotham Book"/>
          <w:color w:val="auto"/>
          <w:sz w:val="18"/>
          <w:szCs w:val="18"/>
        </w:rPr>
        <w:t>C</w:t>
      </w:r>
      <w:r w:rsidRPr="006E035B">
        <w:rPr>
          <w:rFonts w:ascii="Gotham Book" w:hAnsi="Gotham Book"/>
          <w:color w:val="auto"/>
          <w:sz w:val="18"/>
          <w:szCs w:val="18"/>
        </w:rPr>
        <w:t>ultivat</w:t>
      </w:r>
      <w:r>
        <w:rPr>
          <w:rFonts w:ascii="Gotham Book" w:hAnsi="Gotham Book"/>
          <w:color w:val="auto"/>
          <w:sz w:val="18"/>
          <w:szCs w:val="18"/>
        </w:rPr>
        <w:t>e</w:t>
      </w:r>
      <w:r w:rsidRPr="006E035B">
        <w:rPr>
          <w:rFonts w:ascii="Gotham Book" w:hAnsi="Gotham Book"/>
          <w:color w:val="auto"/>
          <w:sz w:val="18"/>
          <w:szCs w:val="18"/>
        </w:rPr>
        <w:t xml:space="preserve"> a "private history with God".</w:t>
      </w: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b/>
          <w:bCs/>
          <w:color w:val="auto"/>
          <w:sz w:val="18"/>
          <w:szCs w:val="18"/>
        </w:rPr>
      </w:pP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color w:val="auto"/>
          <w:sz w:val="18"/>
          <w:szCs w:val="18"/>
        </w:rPr>
      </w:pPr>
      <w:r w:rsidRPr="00F73323">
        <w:rPr>
          <w:rFonts w:ascii="Gotham Book" w:hAnsi="Gotham Book"/>
          <w:b/>
          <w:bCs/>
          <w:color w:val="auto"/>
          <w:sz w:val="18"/>
          <w:szCs w:val="18"/>
          <w:u w:val="single"/>
        </w:rPr>
        <w:t>Main passage</w:t>
      </w:r>
      <w:r w:rsidRPr="006E035B">
        <w:rPr>
          <w:rFonts w:ascii="Gotham Book" w:hAnsi="Gotham Book"/>
          <w:b/>
          <w:bCs/>
          <w:color w:val="auto"/>
          <w:sz w:val="18"/>
          <w:szCs w:val="18"/>
        </w:rPr>
        <w:t>:</w:t>
      </w:r>
      <w:r>
        <w:rPr>
          <w:rFonts w:ascii="Gotham Book" w:hAnsi="Gotham Book"/>
          <w:b/>
          <w:bCs/>
          <w:color w:val="auto"/>
          <w:sz w:val="18"/>
          <w:szCs w:val="18"/>
        </w:rPr>
        <w:t xml:space="preserve"> </w:t>
      </w:r>
      <w:r w:rsidRPr="006E035B">
        <w:rPr>
          <w:rFonts w:ascii="Gotham Book" w:hAnsi="Gotham Book"/>
          <w:bCs/>
          <w:i/>
          <w:color w:val="auto"/>
          <w:sz w:val="18"/>
          <w:szCs w:val="18"/>
        </w:rPr>
        <w:t>Matthew 6:5-15</w:t>
      </w:r>
      <w:r>
        <w:rPr>
          <w:rFonts w:ascii="Gotham Book" w:hAnsi="Gotham Book"/>
          <w:bCs/>
          <w:i/>
          <w:color w:val="auto"/>
          <w:sz w:val="18"/>
          <w:szCs w:val="18"/>
        </w:rPr>
        <w:t xml:space="preserve"> - </w:t>
      </w:r>
      <w:r w:rsidRPr="00460299">
        <w:rPr>
          <w:rFonts w:ascii="Gotham Book" w:hAnsi="Gotham Book"/>
          <w:bCs/>
          <w:i/>
          <w:color w:val="auto"/>
          <w:sz w:val="18"/>
          <w:szCs w:val="18"/>
        </w:rPr>
        <w:t>“When you pray …”</w:t>
      </w:r>
    </w:p>
    <w:p w:rsidR="00C54860" w:rsidRPr="006E035B" w:rsidRDefault="00C54860" w:rsidP="003C5C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 w:rsidRPr="006E035B">
        <w:rPr>
          <w:rFonts w:ascii="Gotham Book" w:hAnsi="Gotham Book"/>
          <w:color w:val="auto"/>
          <w:sz w:val="18"/>
          <w:szCs w:val="18"/>
        </w:rPr>
        <w:t>We are expected to pray</w:t>
      </w:r>
    </w:p>
    <w:p w:rsidR="00C54860" w:rsidRPr="006E035B" w:rsidRDefault="00C54860" w:rsidP="003C5C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 w:rsidRPr="006E035B">
        <w:rPr>
          <w:rFonts w:ascii="Gotham Book" w:hAnsi="Gotham Book"/>
          <w:color w:val="auto"/>
          <w:sz w:val="18"/>
          <w:szCs w:val="18"/>
        </w:rPr>
        <w:t>We don</w:t>
      </w:r>
      <w:r>
        <w:rPr>
          <w:rFonts w:ascii="Gotham Book" w:hAnsi="Gotham Book"/>
          <w:color w:val="auto"/>
          <w:sz w:val="18"/>
          <w:szCs w:val="18"/>
        </w:rPr>
        <w:t>’</w:t>
      </w:r>
      <w:r w:rsidRPr="006E035B">
        <w:rPr>
          <w:rFonts w:ascii="Gotham Book" w:hAnsi="Gotham Book"/>
          <w:color w:val="auto"/>
          <w:sz w:val="18"/>
          <w:szCs w:val="18"/>
        </w:rPr>
        <w:t>t pray to impress</w:t>
      </w:r>
    </w:p>
    <w:p w:rsidR="00C54860" w:rsidRPr="006E035B" w:rsidRDefault="00C54860" w:rsidP="003C5C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 w:rsidRPr="006E035B">
        <w:rPr>
          <w:rFonts w:ascii="Gotham Book" w:hAnsi="Gotham Book"/>
          <w:color w:val="auto"/>
          <w:sz w:val="18"/>
          <w:szCs w:val="18"/>
        </w:rPr>
        <w:t>God is not as concerned with our words as He is with our hearts</w:t>
      </w: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color w:val="auto"/>
          <w:sz w:val="18"/>
          <w:szCs w:val="18"/>
        </w:rPr>
      </w:pPr>
      <w:r w:rsidRPr="00F73323">
        <w:rPr>
          <w:rFonts w:ascii="Gotham Book" w:hAnsi="Gotham Book"/>
          <w:b/>
          <w:bCs/>
          <w:color w:val="auto"/>
          <w:sz w:val="18"/>
          <w:szCs w:val="18"/>
          <w:u w:val="single"/>
        </w:rPr>
        <w:t>Prayer is two-way</w:t>
      </w:r>
      <w:r w:rsidRPr="006E035B">
        <w:rPr>
          <w:rFonts w:ascii="Gotham Book" w:hAnsi="Gotham Book"/>
          <w:b/>
          <w:bCs/>
          <w:color w:val="auto"/>
          <w:sz w:val="18"/>
          <w:szCs w:val="18"/>
        </w:rPr>
        <w:t>:</w:t>
      </w:r>
      <w:r w:rsidRPr="006E035B">
        <w:rPr>
          <w:rFonts w:ascii="Gotham Book" w:hAnsi="Gotham Book"/>
          <w:color w:val="auto"/>
          <w:sz w:val="18"/>
          <w:szCs w:val="18"/>
        </w:rPr>
        <w:t xml:space="preserve"> </w:t>
      </w: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i/>
          <w:color w:val="auto"/>
          <w:sz w:val="18"/>
          <w:szCs w:val="18"/>
        </w:rPr>
      </w:pPr>
      <w:r w:rsidRPr="006E035B">
        <w:rPr>
          <w:rFonts w:ascii="Gotham Book" w:hAnsi="Gotham Book"/>
          <w:color w:val="auto"/>
          <w:sz w:val="18"/>
          <w:szCs w:val="18"/>
        </w:rPr>
        <w:t xml:space="preserve">God wants to hear our prayers, but He also wants us to listen to Him </w:t>
      </w:r>
      <w:r w:rsidRPr="006E035B">
        <w:rPr>
          <w:rFonts w:ascii="Gotham Book" w:hAnsi="Gotham Book"/>
          <w:i/>
          <w:color w:val="auto"/>
          <w:sz w:val="18"/>
          <w:szCs w:val="18"/>
        </w:rPr>
        <w:t>(See Ecclesiastes 5:2)</w:t>
      </w: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color w:val="auto"/>
          <w:sz w:val="18"/>
          <w:szCs w:val="18"/>
        </w:rPr>
      </w:pP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color w:val="auto"/>
          <w:sz w:val="18"/>
          <w:szCs w:val="18"/>
        </w:rPr>
      </w:pPr>
      <w:r w:rsidRPr="00F73323">
        <w:rPr>
          <w:rFonts w:ascii="Gotham Book" w:hAnsi="Gotham Book"/>
          <w:b/>
          <w:bCs/>
          <w:color w:val="auto"/>
          <w:sz w:val="18"/>
          <w:szCs w:val="18"/>
          <w:u w:val="single"/>
        </w:rPr>
        <w:t>The Lord’s Prayer</w:t>
      </w:r>
      <w:r w:rsidRPr="006E035B">
        <w:rPr>
          <w:rFonts w:ascii="Gotham Book" w:hAnsi="Gotham Book"/>
          <w:b/>
          <w:bCs/>
          <w:color w:val="auto"/>
          <w:sz w:val="18"/>
          <w:szCs w:val="18"/>
        </w:rPr>
        <w:t xml:space="preserve">: </w:t>
      </w:r>
      <w:r w:rsidRPr="006E035B">
        <w:rPr>
          <w:rFonts w:ascii="Gotham Book" w:hAnsi="Gotham Book"/>
          <w:bCs/>
          <w:i/>
          <w:color w:val="auto"/>
          <w:sz w:val="18"/>
          <w:szCs w:val="18"/>
        </w:rPr>
        <w:t>Matthew 6:9-13</w:t>
      </w:r>
      <w:r w:rsidRPr="006E035B">
        <w:rPr>
          <w:rFonts w:ascii="Gotham Book" w:hAnsi="Gotham Book"/>
          <w:b/>
          <w:bCs/>
          <w:color w:val="auto"/>
          <w:sz w:val="18"/>
          <w:szCs w:val="18"/>
        </w:rPr>
        <w:t>:</w:t>
      </w: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 w:rsidRPr="006E035B">
        <w:rPr>
          <w:rFonts w:ascii="Gotham Book" w:hAnsi="Gotham Book"/>
          <w:color w:val="auto"/>
          <w:sz w:val="18"/>
          <w:szCs w:val="18"/>
        </w:rPr>
        <w:t xml:space="preserve">A model Jesus gave for prayer (though not a script) </w:t>
      </w:r>
      <w:r>
        <w:rPr>
          <w:rFonts w:ascii="Gotham Book" w:hAnsi="Gotham Book"/>
          <w:color w:val="auto"/>
          <w:sz w:val="18"/>
          <w:szCs w:val="18"/>
        </w:rPr>
        <w:t>–</w:t>
      </w:r>
      <w:r w:rsidRPr="006E035B">
        <w:rPr>
          <w:rFonts w:ascii="Gotham Book" w:hAnsi="Gotham Book"/>
          <w:color w:val="auto"/>
          <w:sz w:val="18"/>
          <w:szCs w:val="18"/>
        </w:rPr>
        <w:t xml:space="preserve"> containing elements of worship, acknowledgement of God</w:t>
      </w:r>
      <w:r>
        <w:rPr>
          <w:rFonts w:ascii="Gotham Book" w:hAnsi="Gotham Book"/>
          <w:color w:val="auto"/>
          <w:sz w:val="18"/>
          <w:szCs w:val="18"/>
        </w:rPr>
        <w:t>’</w:t>
      </w:r>
      <w:r w:rsidRPr="006E035B">
        <w:rPr>
          <w:rFonts w:ascii="Gotham Book" w:hAnsi="Gotham Book"/>
          <w:color w:val="auto"/>
          <w:sz w:val="18"/>
          <w:szCs w:val="18"/>
        </w:rPr>
        <w:t xml:space="preserve">s sovereignty, our reliance on Him, asking for provision, confession. </w:t>
      </w: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color w:val="auto"/>
          <w:sz w:val="18"/>
          <w:szCs w:val="18"/>
        </w:rPr>
      </w:pPr>
      <w:r w:rsidRPr="006E035B">
        <w:rPr>
          <w:rFonts w:ascii="Gotham Book" w:hAnsi="Gotham Book"/>
          <w:b/>
          <w:bCs/>
          <w:color w:val="auto"/>
          <w:sz w:val="18"/>
          <w:szCs w:val="18"/>
        </w:rPr>
        <w:t xml:space="preserve">The </w:t>
      </w:r>
      <w:r>
        <w:rPr>
          <w:rFonts w:ascii="Gotham Book" w:hAnsi="Gotham Book"/>
          <w:b/>
          <w:bCs/>
          <w:color w:val="auto"/>
          <w:sz w:val="18"/>
          <w:szCs w:val="18"/>
        </w:rPr>
        <w:t>“</w:t>
      </w:r>
      <w:r w:rsidRPr="006E035B">
        <w:rPr>
          <w:rFonts w:ascii="Gotham Book" w:hAnsi="Gotham Book"/>
          <w:b/>
          <w:bCs/>
          <w:color w:val="auto"/>
          <w:sz w:val="18"/>
          <w:szCs w:val="18"/>
        </w:rPr>
        <w:t>Thine is the Kingdom</w:t>
      </w:r>
      <w:r>
        <w:rPr>
          <w:rFonts w:ascii="Gotham Book" w:hAnsi="Gotham Book"/>
          <w:b/>
          <w:bCs/>
          <w:color w:val="auto"/>
          <w:sz w:val="18"/>
          <w:szCs w:val="18"/>
        </w:rPr>
        <w:t>”</w:t>
      </w:r>
      <w:r w:rsidRPr="006E035B">
        <w:rPr>
          <w:rFonts w:ascii="Gotham Book" w:hAnsi="Gotham Book"/>
          <w:b/>
          <w:bCs/>
          <w:color w:val="auto"/>
          <w:sz w:val="18"/>
          <w:szCs w:val="18"/>
        </w:rPr>
        <w:t xml:space="preserve"> doxology</w:t>
      </w:r>
      <w:r>
        <w:rPr>
          <w:rFonts w:ascii="Gotham Book" w:hAnsi="Gotham Book"/>
          <w:b/>
          <w:bCs/>
          <w:color w:val="auto"/>
          <w:sz w:val="18"/>
          <w:szCs w:val="18"/>
        </w:rPr>
        <w:t xml:space="preserve"> (hymn of praise)</w:t>
      </w:r>
      <w:r w:rsidRPr="006E035B">
        <w:rPr>
          <w:rFonts w:ascii="Gotham Book" w:hAnsi="Gotham Book"/>
          <w:b/>
          <w:bCs/>
          <w:color w:val="auto"/>
          <w:sz w:val="18"/>
          <w:szCs w:val="18"/>
        </w:rPr>
        <w:t xml:space="preserve"> reminds us to praise during prayer</w:t>
      </w: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 w:rsidRPr="006E035B">
        <w:rPr>
          <w:rFonts w:ascii="Gotham Book" w:hAnsi="Gotham Book"/>
          <w:color w:val="auto"/>
          <w:sz w:val="18"/>
          <w:szCs w:val="18"/>
        </w:rPr>
        <w:t xml:space="preserve">When we praise we put ourselves in a good position to encounter God and for the Holy Spirit to reveal the will of God for us and direct our prayers </w:t>
      </w:r>
      <w:r w:rsidRPr="006E035B">
        <w:rPr>
          <w:rFonts w:ascii="Gotham Book" w:hAnsi="Gotham Book"/>
          <w:i/>
          <w:color w:val="auto"/>
          <w:sz w:val="18"/>
          <w:szCs w:val="18"/>
        </w:rPr>
        <w:t>(see Romans 8:26-27)</w:t>
      </w: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bCs/>
          <w:color w:val="auto"/>
          <w:sz w:val="18"/>
          <w:szCs w:val="18"/>
        </w:rPr>
      </w:pPr>
    </w:p>
    <w:p w:rsidR="00C54860" w:rsidRPr="00731BB8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color w:val="auto"/>
          <w:sz w:val="18"/>
          <w:szCs w:val="18"/>
        </w:rPr>
      </w:pPr>
      <w:r w:rsidRPr="00F73323">
        <w:rPr>
          <w:rFonts w:ascii="Gotham Book" w:hAnsi="Gotham Book"/>
          <w:b/>
          <w:bCs/>
          <w:color w:val="auto"/>
          <w:sz w:val="18"/>
          <w:szCs w:val="18"/>
          <w:u w:val="single"/>
        </w:rPr>
        <w:t>Fasting</w:t>
      </w:r>
      <w:r>
        <w:rPr>
          <w:rFonts w:ascii="Gotham Book" w:hAnsi="Gotham Book"/>
          <w:b/>
          <w:bCs/>
          <w:color w:val="auto"/>
          <w:sz w:val="18"/>
          <w:szCs w:val="18"/>
        </w:rPr>
        <w:t>:</w:t>
      </w:r>
    </w:p>
    <w:p w:rsidR="00C54860" w:rsidRPr="00F94391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Cs/>
          <w:color w:val="auto"/>
          <w:sz w:val="18"/>
          <w:szCs w:val="18"/>
        </w:rPr>
      </w:pPr>
      <w:r w:rsidRPr="00F94391">
        <w:rPr>
          <w:rFonts w:ascii="Gotham Book" w:hAnsi="Gotham Book"/>
          <w:iCs/>
          <w:color w:val="auto"/>
          <w:sz w:val="18"/>
          <w:szCs w:val="18"/>
        </w:rPr>
        <w:t>Going without food, or something else we depend upon, or that takes up our time or attention, for a specific period as an act of sacrifice and a symbol of our dependence on God.</w:t>
      </w: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 w:rsidRPr="006E035B">
        <w:rPr>
          <w:rFonts w:ascii="Gotham Book" w:hAnsi="Gotham Book"/>
          <w:color w:val="auto"/>
          <w:sz w:val="18"/>
          <w:szCs w:val="18"/>
        </w:rPr>
        <w:t xml:space="preserve">A biblical principle in Old and New Testaments </w:t>
      </w:r>
      <w:r w:rsidRPr="003C5C4F">
        <w:rPr>
          <w:rFonts w:ascii="Gotham Book" w:hAnsi="Gotham Book"/>
          <w:i/>
          <w:color w:val="auto"/>
          <w:sz w:val="18"/>
          <w:szCs w:val="18"/>
        </w:rPr>
        <w:t>(see eg Esther 4:16; Acts 13:1-3)</w:t>
      </w: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Pr="006E035B" w:rsidRDefault="00C54860" w:rsidP="003C5C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 w:rsidRPr="006E035B">
        <w:rPr>
          <w:rFonts w:ascii="Gotham Book" w:hAnsi="Gotham Book"/>
          <w:color w:val="auto"/>
          <w:sz w:val="18"/>
          <w:szCs w:val="18"/>
        </w:rPr>
        <w:t xml:space="preserve">Fasting verses: </w:t>
      </w:r>
      <w:r w:rsidRPr="003C5C4F">
        <w:rPr>
          <w:rFonts w:ascii="Gotham Book" w:hAnsi="Gotham Book"/>
          <w:i/>
          <w:color w:val="auto"/>
          <w:sz w:val="18"/>
          <w:szCs w:val="18"/>
        </w:rPr>
        <w:t>Matt</w:t>
      </w:r>
      <w:r>
        <w:rPr>
          <w:rFonts w:ascii="Gotham Book" w:hAnsi="Gotham Book"/>
          <w:i/>
          <w:color w:val="auto"/>
          <w:sz w:val="18"/>
          <w:szCs w:val="18"/>
        </w:rPr>
        <w:t>hew</w:t>
      </w:r>
      <w:r w:rsidRPr="003C5C4F">
        <w:rPr>
          <w:rFonts w:ascii="Gotham Book" w:hAnsi="Gotham Book"/>
          <w:i/>
          <w:color w:val="auto"/>
          <w:sz w:val="18"/>
          <w:szCs w:val="18"/>
        </w:rPr>
        <w:t xml:space="preserve"> 6:16-18</w:t>
      </w:r>
      <w:r w:rsidRPr="006E035B">
        <w:rPr>
          <w:rFonts w:ascii="Gotham Book" w:hAnsi="Gotham Book"/>
          <w:color w:val="auto"/>
          <w:sz w:val="18"/>
          <w:szCs w:val="18"/>
        </w:rPr>
        <w:t xml:space="preserve"> (expected </w:t>
      </w:r>
      <w:r>
        <w:rPr>
          <w:rFonts w:ascii="Gotham Book" w:hAnsi="Gotham Book"/>
          <w:color w:val="auto"/>
          <w:sz w:val="18"/>
          <w:szCs w:val="18"/>
        </w:rPr>
        <w:t>–</w:t>
      </w:r>
      <w:r w:rsidRPr="006E035B">
        <w:rPr>
          <w:rFonts w:ascii="Gotham Book" w:hAnsi="Gotham Book"/>
          <w:color w:val="auto"/>
          <w:sz w:val="18"/>
          <w:szCs w:val="18"/>
        </w:rPr>
        <w:t xml:space="preserve"> see v16)</w:t>
      </w:r>
    </w:p>
    <w:p w:rsidR="00C54860" w:rsidRPr="006E035B" w:rsidRDefault="00C54860" w:rsidP="003C5C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 w:rsidRPr="006E035B">
        <w:rPr>
          <w:rFonts w:ascii="Gotham Book" w:hAnsi="Gotham Book"/>
          <w:color w:val="auto"/>
          <w:sz w:val="18"/>
          <w:szCs w:val="18"/>
        </w:rPr>
        <w:t xml:space="preserve">Fasting and the poor/injustice:  </w:t>
      </w:r>
      <w:r w:rsidRPr="003C5C4F">
        <w:rPr>
          <w:rFonts w:ascii="Gotham Book" w:hAnsi="Gotham Book"/>
          <w:i/>
          <w:color w:val="auto"/>
          <w:sz w:val="18"/>
          <w:szCs w:val="18"/>
        </w:rPr>
        <w:t>Isaiah 58:5-7</w:t>
      </w:r>
      <w:r w:rsidRPr="006E035B">
        <w:rPr>
          <w:rFonts w:ascii="Gotham Book" w:hAnsi="Gotham Book"/>
          <w:color w:val="auto"/>
          <w:sz w:val="18"/>
          <w:szCs w:val="18"/>
        </w:rPr>
        <w:t xml:space="preserve"> (going without to benefit others)</w:t>
      </w:r>
    </w:p>
    <w:p w:rsidR="00C54860" w:rsidRDefault="00C54860" w:rsidP="00F9439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Pr="003C5C4F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color w:val="auto"/>
          <w:sz w:val="18"/>
          <w:szCs w:val="18"/>
        </w:rPr>
      </w:pPr>
      <w:r w:rsidRPr="00F73323">
        <w:rPr>
          <w:rFonts w:ascii="Gotham Book" w:hAnsi="Gotham Book"/>
          <w:b/>
          <w:bCs/>
          <w:color w:val="auto"/>
          <w:sz w:val="18"/>
          <w:szCs w:val="18"/>
          <w:u w:val="single"/>
        </w:rPr>
        <w:t>Lifestyle of Prayer</w:t>
      </w:r>
      <w:r>
        <w:rPr>
          <w:rFonts w:ascii="Gotham Book" w:hAnsi="Gotham Book"/>
          <w:b/>
          <w:bCs/>
          <w:color w:val="auto"/>
          <w:sz w:val="18"/>
          <w:szCs w:val="18"/>
        </w:rPr>
        <w:t xml:space="preserve">: </w:t>
      </w:r>
      <w:r w:rsidRPr="003C5C4F">
        <w:rPr>
          <w:rFonts w:ascii="Gotham Book" w:hAnsi="Gotham Book"/>
          <w:bCs/>
          <w:i/>
          <w:color w:val="auto"/>
          <w:sz w:val="18"/>
          <w:szCs w:val="18"/>
        </w:rPr>
        <w:t>Ephesians 6:18</w:t>
      </w:r>
      <w:r w:rsidRPr="006E035B">
        <w:rPr>
          <w:rFonts w:ascii="Gotham Book" w:hAnsi="Gotham Book"/>
          <w:b/>
          <w:bCs/>
          <w:color w:val="auto"/>
          <w:sz w:val="18"/>
          <w:szCs w:val="18"/>
        </w:rPr>
        <w:t xml:space="preserve"> </w:t>
      </w:r>
      <w:r>
        <w:rPr>
          <w:rFonts w:ascii="Gotham Book" w:hAnsi="Gotham Book" w:cs="Arial"/>
          <w:b/>
          <w:bCs/>
          <w:color w:val="auto"/>
          <w:sz w:val="18"/>
          <w:szCs w:val="18"/>
        </w:rPr>
        <w:t xml:space="preserve"> </w:t>
      </w:r>
      <w:r w:rsidRPr="003C5C4F">
        <w:rPr>
          <w:rFonts w:ascii="Gotham Book" w:hAnsi="Gotham Book" w:cs="Arial"/>
          <w:bCs/>
          <w:i/>
          <w:color w:val="auto"/>
          <w:sz w:val="18"/>
          <w:szCs w:val="18"/>
        </w:rPr>
        <w:t>(</w:t>
      </w:r>
      <w:r w:rsidRPr="003C5C4F">
        <w:rPr>
          <w:rFonts w:ascii="Gotham Book" w:hAnsi="Gotham Book"/>
          <w:i/>
          <w:color w:val="auto"/>
          <w:sz w:val="18"/>
          <w:szCs w:val="18"/>
        </w:rPr>
        <w:t>Pray at all times about all things)</w:t>
      </w: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Pr="007A75FA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color w:val="auto"/>
          <w:sz w:val="18"/>
          <w:szCs w:val="18"/>
        </w:rPr>
      </w:pPr>
      <w:r w:rsidRPr="006E035B">
        <w:rPr>
          <w:rFonts w:ascii="Gotham Book" w:hAnsi="Gotham Book"/>
          <w:color w:val="auto"/>
          <w:sz w:val="18"/>
          <w:szCs w:val="18"/>
        </w:rPr>
        <w:t xml:space="preserve">Example of Nehemiah's prayer life: </w:t>
      </w:r>
      <w:r w:rsidRPr="007A75FA">
        <w:rPr>
          <w:rFonts w:ascii="Gotham Book" w:hAnsi="Gotham Book"/>
          <w:i/>
          <w:color w:val="auto"/>
          <w:sz w:val="18"/>
          <w:szCs w:val="18"/>
        </w:rPr>
        <w:t xml:space="preserve">(see Nehemiah </w:t>
      </w:r>
      <w:r w:rsidRPr="007A75FA">
        <w:rPr>
          <w:rFonts w:ascii="Gotham Book" w:hAnsi="Gotham Book"/>
          <w:i/>
          <w:color w:val="auto"/>
          <w:sz w:val="18"/>
          <w:szCs w:val="18"/>
          <w:lang w:val="ru-RU"/>
        </w:rPr>
        <w:t>1:4</w:t>
      </w:r>
      <w:r w:rsidRPr="007A75FA">
        <w:rPr>
          <w:rFonts w:ascii="Gotham Book" w:hAnsi="Gotham Book"/>
          <w:i/>
          <w:color w:val="auto"/>
          <w:sz w:val="18"/>
          <w:szCs w:val="18"/>
        </w:rPr>
        <w:t xml:space="preserve">; 2:4; </w:t>
      </w:r>
      <w:r w:rsidRPr="007A75FA">
        <w:rPr>
          <w:rFonts w:ascii="Gotham Book" w:hAnsi="Gotham Book"/>
          <w:i/>
          <w:color w:val="auto"/>
          <w:sz w:val="18"/>
          <w:szCs w:val="18"/>
          <w:lang w:val="ru-RU"/>
        </w:rPr>
        <w:t>4:4</w:t>
      </w:r>
      <w:r w:rsidRPr="007A75FA">
        <w:rPr>
          <w:rFonts w:ascii="Gotham Book" w:hAnsi="Gotham Book"/>
          <w:i/>
          <w:color w:val="auto"/>
          <w:sz w:val="18"/>
          <w:szCs w:val="18"/>
        </w:rPr>
        <w:t xml:space="preserve">; </w:t>
      </w:r>
      <w:r w:rsidRPr="007A75FA">
        <w:rPr>
          <w:rFonts w:ascii="Gotham Book" w:hAnsi="Gotham Book"/>
          <w:i/>
          <w:color w:val="auto"/>
          <w:sz w:val="18"/>
          <w:szCs w:val="18"/>
          <w:lang w:val="ru-RU"/>
        </w:rPr>
        <w:t>4:9</w:t>
      </w:r>
      <w:r w:rsidRPr="007A75FA">
        <w:rPr>
          <w:rFonts w:ascii="Gotham Book" w:hAnsi="Gotham Book"/>
          <w:i/>
          <w:color w:val="auto"/>
          <w:sz w:val="18"/>
          <w:szCs w:val="18"/>
        </w:rPr>
        <w:t xml:space="preserve">; </w:t>
      </w:r>
      <w:r w:rsidRPr="007A75FA">
        <w:rPr>
          <w:rFonts w:ascii="Gotham Book" w:hAnsi="Gotham Book"/>
          <w:i/>
          <w:color w:val="auto"/>
          <w:sz w:val="18"/>
          <w:szCs w:val="18"/>
          <w:lang w:val="ru-RU"/>
        </w:rPr>
        <w:t>5:19</w:t>
      </w:r>
      <w:r w:rsidRPr="007A75FA">
        <w:rPr>
          <w:rFonts w:ascii="Gotham Book" w:hAnsi="Gotham Book"/>
          <w:i/>
          <w:color w:val="auto"/>
          <w:sz w:val="18"/>
          <w:szCs w:val="18"/>
        </w:rPr>
        <w:t xml:space="preserve">; 6:9; </w:t>
      </w:r>
      <w:r w:rsidRPr="007A75FA">
        <w:rPr>
          <w:rFonts w:ascii="Gotham Book" w:hAnsi="Gotham Book"/>
          <w:i/>
          <w:color w:val="auto"/>
          <w:sz w:val="18"/>
          <w:szCs w:val="18"/>
          <w:lang w:val="ru-RU"/>
        </w:rPr>
        <w:t>6:14 13:14</w:t>
      </w:r>
      <w:r w:rsidRPr="007A75FA">
        <w:rPr>
          <w:rFonts w:ascii="Gotham Book" w:hAnsi="Gotham Book"/>
          <w:i/>
          <w:color w:val="auto"/>
          <w:sz w:val="18"/>
          <w:szCs w:val="18"/>
        </w:rPr>
        <w:t>; 13:22; 13:29; 13:31)</w:t>
      </w: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color w:val="auto"/>
          <w:sz w:val="18"/>
          <w:szCs w:val="18"/>
        </w:rPr>
      </w:pPr>
      <w:r w:rsidRPr="006E035B">
        <w:rPr>
          <w:rFonts w:ascii="Gotham Book" w:hAnsi="Gotham Book"/>
          <w:b/>
          <w:bCs/>
          <w:color w:val="auto"/>
          <w:sz w:val="18"/>
          <w:szCs w:val="18"/>
          <w:u w:val="single"/>
        </w:rPr>
        <w:t>SONGS TO REFLECT ON</w:t>
      </w:r>
      <w:r w:rsidRPr="006E035B">
        <w:rPr>
          <w:rFonts w:ascii="Gotham Book" w:hAnsi="Gotham Book"/>
          <w:b/>
          <w:bCs/>
          <w:color w:val="auto"/>
          <w:sz w:val="18"/>
          <w:szCs w:val="18"/>
        </w:rPr>
        <w:t xml:space="preserve">: </w:t>
      </w: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b/>
          <w:bCs/>
          <w:color w:val="auto"/>
          <w:sz w:val="18"/>
          <w:szCs w:val="18"/>
        </w:rPr>
      </w:pP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color w:val="auto"/>
          <w:sz w:val="18"/>
          <w:szCs w:val="18"/>
        </w:rPr>
      </w:pPr>
      <w:r w:rsidRPr="006E035B">
        <w:rPr>
          <w:rFonts w:ascii="Gotham Book" w:hAnsi="Gotham Book"/>
          <w:b/>
          <w:bCs/>
          <w:color w:val="auto"/>
          <w:sz w:val="18"/>
          <w:szCs w:val="18"/>
        </w:rPr>
        <w:t xml:space="preserve">1. </w:t>
      </w:r>
      <w:r w:rsidRPr="00F73323">
        <w:rPr>
          <w:rFonts w:ascii="Gotham Book" w:hAnsi="Gotham Book"/>
          <w:b/>
          <w:bCs/>
          <w:color w:val="auto"/>
          <w:sz w:val="18"/>
          <w:szCs w:val="18"/>
          <w:u w:val="single"/>
        </w:rPr>
        <w:t>Touch The Sky - Hillsong United</w:t>
      </w: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iCs/>
          <w:color w:val="auto"/>
          <w:sz w:val="18"/>
          <w:szCs w:val="18"/>
        </w:rPr>
      </w:pPr>
      <w:r w:rsidRPr="006E035B">
        <w:rPr>
          <w:rFonts w:ascii="Gotham Book" w:hAnsi="Gotham Book"/>
          <w:i/>
          <w:iCs/>
          <w:color w:val="auto"/>
          <w:sz w:val="18"/>
          <w:szCs w:val="18"/>
        </w:rPr>
        <w:t>I found my life when I laid it down</w:t>
      </w: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iCs/>
          <w:color w:val="auto"/>
          <w:sz w:val="18"/>
          <w:szCs w:val="18"/>
        </w:rPr>
      </w:pPr>
      <w:r w:rsidRPr="006E035B">
        <w:rPr>
          <w:rFonts w:ascii="Gotham Book" w:hAnsi="Gotham Book"/>
          <w:i/>
          <w:iCs/>
          <w:color w:val="auto"/>
          <w:sz w:val="18"/>
          <w:szCs w:val="18"/>
        </w:rPr>
        <w:t>I touch the sky when my knees hit the ground</w:t>
      </w: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 w:rsidRPr="006E035B">
        <w:rPr>
          <w:rFonts w:ascii="Gotham Book" w:hAnsi="Gotham Book"/>
          <w:color w:val="auto"/>
          <w:sz w:val="18"/>
          <w:szCs w:val="18"/>
        </w:rPr>
        <w:t xml:space="preserve">Sacrifice and surrender </w:t>
      </w:r>
      <w:r w:rsidRPr="00F94391">
        <w:rPr>
          <w:rFonts w:ascii="Gotham Book" w:hAnsi="Gotham Book"/>
          <w:i/>
          <w:color w:val="auto"/>
          <w:sz w:val="18"/>
          <w:szCs w:val="18"/>
        </w:rPr>
        <w:t>(see eg Luke 9:23)</w:t>
      </w: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 w:rsidRPr="006E035B">
        <w:rPr>
          <w:rFonts w:ascii="Gotham Book" w:hAnsi="Gotham Book"/>
          <w:color w:val="auto"/>
          <w:sz w:val="18"/>
          <w:szCs w:val="18"/>
        </w:rPr>
        <w:t>Praying "not my will, but Yours"</w:t>
      </w:r>
      <w:r>
        <w:rPr>
          <w:rFonts w:ascii="Gotham Book" w:hAnsi="Gotham Book"/>
          <w:color w:val="auto"/>
          <w:sz w:val="18"/>
          <w:szCs w:val="18"/>
        </w:rPr>
        <w:t xml:space="preserve"> </w:t>
      </w:r>
      <w:r w:rsidRPr="007A75FA">
        <w:rPr>
          <w:rFonts w:ascii="Gotham Book" w:hAnsi="Gotham Book"/>
          <w:i/>
          <w:color w:val="auto"/>
          <w:sz w:val="18"/>
          <w:szCs w:val="18"/>
        </w:rPr>
        <w:t>(see Matthew 26:39)</w:t>
      </w: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color w:val="auto"/>
          <w:sz w:val="18"/>
          <w:szCs w:val="18"/>
        </w:rPr>
      </w:pPr>
      <w:r w:rsidRPr="006E035B">
        <w:rPr>
          <w:rFonts w:ascii="Gotham Book" w:hAnsi="Gotham Book"/>
          <w:color w:val="auto"/>
          <w:sz w:val="18"/>
          <w:szCs w:val="18"/>
        </w:rPr>
        <w:t>When we do we find true life/encounter Jesus/touch heaven/are transformed</w:t>
      </w: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color w:val="auto"/>
          <w:sz w:val="18"/>
          <w:szCs w:val="18"/>
        </w:rPr>
      </w:pP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color w:val="auto"/>
          <w:sz w:val="18"/>
          <w:szCs w:val="18"/>
        </w:rPr>
      </w:pP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color w:val="auto"/>
          <w:sz w:val="18"/>
          <w:szCs w:val="18"/>
        </w:rPr>
      </w:pPr>
      <w:r w:rsidRPr="006E035B">
        <w:rPr>
          <w:rFonts w:ascii="Gotham Book" w:hAnsi="Gotham Book"/>
          <w:b/>
          <w:bCs/>
          <w:color w:val="auto"/>
          <w:sz w:val="18"/>
          <w:szCs w:val="18"/>
        </w:rPr>
        <w:t xml:space="preserve">2. </w:t>
      </w:r>
      <w:r w:rsidRPr="00F73323">
        <w:rPr>
          <w:rFonts w:ascii="Gotham Book" w:hAnsi="Gotham Book"/>
          <w:b/>
          <w:bCs/>
          <w:color w:val="auto"/>
          <w:sz w:val="18"/>
          <w:szCs w:val="18"/>
          <w:u w:val="single"/>
        </w:rPr>
        <w:t>What A Friend We Have In Jesus - Joseph Scriven</w:t>
      </w: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iCs/>
          <w:color w:val="auto"/>
          <w:sz w:val="18"/>
          <w:szCs w:val="18"/>
        </w:rPr>
      </w:pPr>
      <w:r w:rsidRPr="006E035B">
        <w:rPr>
          <w:rFonts w:ascii="Gotham Book" w:hAnsi="Gotham Book"/>
          <w:i/>
          <w:iCs/>
          <w:color w:val="auto"/>
          <w:sz w:val="18"/>
          <w:szCs w:val="18"/>
        </w:rPr>
        <w:t>"What a friend we have in Jesus, all our sins and griefs to bear!  What a privilege to carry everything to God in prayer!"</w:t>
      </w: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 w:rsidRPr="006E035B">
        <w:rPr>
          <w:rFonts w:ascii="Gotham Book" w:hAnsi="Gotham Book"/>
          <w:color w:val="auto"/>
          <w:sz w:val="18"/>
          <w:szCs w:val="18"/>
        </w:rPr>
        <w:t>Prayer is a privilege - we can come to Jesus at any time, in any situation, with any need.</w:t>
      </w: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Pr="006E035B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i/>
          <w:color w:val="auto"/>
          <w:sz w:val="18"/>
          <w:szCs w:val="18"/>
        </w:rPr>
      </w:pPr>
    </w:p>
    <w:p w:rsidR="00C54860" w:rsidRPr="00444896" w:rsidRDefault="00C54860" w:rsidP="0044489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 w:rsidRPr="00444896">
        <w:rPr>
          <w:rFonts w:ascii="Gotham Book" w:hAnsi="Gotham Book"/>
          <w:color w:val="auto"/>
          <w:sz w:val="18"/>
          <w:szCs w:val="18"/>
        </w:rPr>
        <w:t>Devote yourselves to prayer, being watchful and thankful.</w:t>
      </w:r>
      <w:r>
        <w:rPr>
          <w:rFonts w:ascii="Gotham Book" w:hAnsi="Gotham Book"/>
          <w:i/>
          <w:color w:val="auto"/>
          <w:sz w:val="18"/>
          <w:szCs w:val="18"/>
        </w:rPr>
        <w:t xml:space="preserve"> </w:t>
      </w:r>
      <w:r w:rsidRPr="00444896">
        <w:rPr>
          <w:rFonts w:ascii="Gotham Book" w:hAnsi="Gotham Book"/>
          <w:i/>
          <w:color w:val="auto"/>
          <w:sz w:val="18"/>
          <w:szCs w:val="18"/>
        </w:rPr>
        <w:t>(Colossians 4:2 NIV)</w:t>
      </w:r>
    </w:p>
    <w:p w:rsidR="00C54860" w:rsidRPr="003C5C4F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color w:val="auto"/>
          <w:sz w:val="18"/>
          <w:szCs w:val="18"/>
        </w:rPr>
      </w:pPr>
    </w:p>
    <w:p w:rsidR="00C54860" w:rsidRPr="003C5C4F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color w:val="auto"/>
          <w:sz w:val="18"/>
          <w:szCs w:val="18"/>
        </w:rPr>
      </w:pPr>
      <w:r w:rsidRPr="00444896">
        <w:rPr>
          <w:rFonts w:ascii="Gotham Book" w:hAnsi="Gotham Book"/>
          <w:color w:val="auto"/>
          <w:sz w:val="18"/>
          <w:szCs w:val="18"/>
        </w:rPr>
        <w:t xml:space="preserve">They devoted themselves to ... prayer. </w:t>
      </w:r>
      <w:r>
        <w:rPr>
          <w:rFonts w:ascii="Gotham Book" w:hAnsi="Gotham Book"/>
          <w:i/>
          <w:color w:val="auto"/>
          <w:sz w:val="18"/>
          <w:szCs w:val="18"/>
        </w:rPr>
        <w:t>(Acts 2:42 NIV)</w:t>
      </w:r>
    </w:p>
    <w:p w:rsidR="00C54860" w:rsidRPr="003C5C4F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color w:val="auto"/>
          <w:sz w:val="18"/>
          <w:szCs w:val="18"/>
        </w:rPr>
      </w:pPr>
    </w:p>
    <w:p w:rsidR="00C54860" w:rsidRPr="00444896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color w:val="auto"/>
          <w:sz w:val="18"/>
          <w:szCs w:val="18"/>
        </w:rPr>
      </w:pPr>
      <w:r w:rsidRPr="00444896">
        <w:rPr>
          <w:rFonts w:ascii="Gotham Book" w:hAnsi="Gotham Book"/>
          <w:color w:val="auto"/>
          <w:sz w:val="18"/>
          <w:szCs w:val="18"/>
        </w:rPr>
        <w:t xml:space="preserve">Rejoice always, pray continually, give thanks in all circumstances; for this is God's will for you in Christ Jesus. </w:t>
      </w:r>
      <w:r>
        <w:rPr>
          <w:rFonts w:ascii="Gotham Book" w:hAnsi="Gotham Book"/>
          <w:i/>
          <w:color w:val="auto"/>
          <w:sz w:val="18"/>
          <w:szCs w:val="18"/>
        </w:rPr>
        <w:t>(</w:t>
      </w:r>
      <w:r w:rsidRPr="003C5C4F">
        <w:rPr>
          <w:rFonts w:ascii="Gotham Book" w:hAnsi="Gotham Book"/>
          <w:i/>
          <w:color w:val="auto"/>
          <w:sz w:val="18"/>
          <w:szCs w:val="18"/>
          <w:lang w:val="fr-FR"/>
        </w:rPr>
        <w:t>1 Thessalonians 5:16-18 NIV</w:t>
      </w:r>
      <w:r>
        <w:rPr>
          <w:rFonts w:ascii="Gotham Book" w:hAnsi="Gotham Book"/>
          <w:i/>
          <w:color w:val="auto"/>
          <w:sz w:val="18"/>
          <w:szCs w:val="18"/>
          <w:lang w:val="fr-FR"/>
        </w:rPr>
        <w:t>)</w:t>
      </w:r>
    </w:p>
    <w:sectPr w:rsidR="00C54860" w:rsidRPr="00444896" w:rsidSect="0060669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60" w:rsidRDefault="00C54860" w:rsidP="00606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54860" w:rsidRDefault="00C54860" w:rsidP="00606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60" w:rsidRDefault="00C5486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60" w:rsidRDefault="00C54860" w:rsidP="00606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54860" w:rsidRDefault="00C54860" w:rsidP="00606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60" w:rsidRDefault="00C5486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0C8"/>
    <w:multiLevelType w:val="hybridMultilevel"/>
    <w:tmpl w:val="FFFFFFFF"/>
    <w:styleLink w:val="Bullet"/>
    <w:lvl w:ilvl="0" w:tplc="587CDEA4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F8EE451C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2" w:tplc="9E1AF346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3" w:tplc="578C321C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4" w:tplc="D4A0A5D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5" w:tplc="E2E61C6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6" w:tplc="DF14C44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7" w:tplc="943076B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8" w:tplc="07C8BEC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</w:abstractNum>
  <w:abstractNum w:abstractNumId="1">
    <w:nsid w:val="7DC67540"/>
    <w:multiLevelType w:val="hybridMultilevel"/>
    <w:tmpl w:val="FFFFFFFF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69F"/>
    <w:rsid w:val="002A1D6F"/>
    <w:rsid w:val="00362671"/>
    <w:rsid w:val="003C5C4F"/>
    <w:rsid w:val="00444896"/>
    <w:rsid w:val="00460299"/>
    <w:rsid w:val="0060669F"/>
    <w:rsid w:val="0069510B"/>
    <w:rsid w:val="006E035B"/>
    <w:rsid w:val="00731BB8"/>
    <w:rsid w:val="007A75FA"/>
    <w:rsid w:val="0084115C"/>
    <w:rsid w:val="00913EA9"/>
    <w:rsid w:val="00AB716E"/>
    <w:rsid w:val="00BE6297"/>
    <w:rsid w:val="00C54860"/>
    <w:rsid w:val="00DF191C"/>
    <w:rsid w:val="00E87CCD"/>
    <w:rsid w:val="00F6535E"/>
    <w:rsid w:val="00F66413"/>
    <w:rsid w:val="00F73323"/>
    <w:rsid w:val="00F9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669F"/>
    <w:rPr>
      <w:rFonts w:cs="Times New Roman"/>
      <w:u w:val="single"/>
    </w:rPr>
  </w:style>
  <w:style w:type="paragraph" w:customStyle="1" w:styleId="Body">
    <w:name w:val="Body"/>
    <w:uiPriority w:val="99"/>
    <w:rsid w:val="006066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numbering" w:customStyle="1" w:styleId="Bullet">
    <w:name w:val="Bullet"/>
    <w:rsid w:val="00D541D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370</Words>
  <Characters>2112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MWC#231</cp:lastModifiedBy>
  <cp:revision>6</cp:revision>
  <cp:lastPrinted>2016-04-01T07:18:00Z</cp:lastPrinted>
  <dcterms:created xsi:type="dcterms:W3CDTF">2016-03-31T14:29:00Z</dcterms:created>
  <dcterms:modified xsi:type="dcterms:W3CDTF">2016-04-01T07:22:00Z</dcterms:modified>
</cp:coreProperties>
</file>